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5EDA51" w14:textId="77777777" w:rsidR="00524A77" w:rsidRDefault="00524A77" w:rsidP="00AC4775">
      <w:pPr>
        <w:pStyle w:val="BodyText"/>
        <w:ind w:left="556"/>
        <w:rPr>
          <w:rFonts w:ascii="Times New Roman"/>
          <w:noProof/>
          <w:sz w:val="20"/>
        </w:rPr>
      </w:pPr>
    </w:p>
    <w:p w14:paraId="00EA5961" w14:textId="77777777" w:rsidR="007A5091" w:rsidRDefault="00AC4775" w:rsidP="00AC4775">
      <w:pPr>
        <w:pStyle w:val="BodyText"/>
        <w:ind w:left="556"/>
        <w:rPr>
          <w:rFonts w:ascii="Times New Roman"/>
          <w:sz w:val="20"/>
        </w:rPr>
      </w:pPr>
      <w:r>
        <w:rPr>
          <w:rFonts w:ascii="Times New Roman"/>
          <w:noProof/>
          <w:sz w:val="20"/>
        </w:rPr>
        <w:drawing>
          <wp:anchor distT="0" distB="0" distL="114300" distR="114300" simplePos="0" relativeHeight="251658240" behindDoc="0" locked="0" layoutInCell="1" allowOverlap="1" wp14:anchorId="78AF55C0" wp14:editId="7979915F">
            <wp:simplePos x="723900" y="276225"/>
            <wp:positionH relativeFrom="margin">
              <wp:align>left</wp:align>
            </wp:positionH>
            <wp:positionV relativeFrom="margin">
              <wp:align>top</wp:align>
            </wp:positionV>
            <wp:extent cx="3108960" cy="1258843"/>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AA VIC Ltd.png"/>
                    <pic:cNvPicPr/>
                  </pic:nvPicPr>
                  <pic:blipFill rotWithShape="1">
                    <a:blip r:embed="rId5" cstate="print">
                      <a:extLst>
                        <a:ext uri="{28A0092B-C50C-407E-A947-70E740481C1C}">
                          <a14:useLocalDpi xmlns:a14="http://schemas.microsoft.com/office/drawing/2010/main" val="0"/>
                        </a:ext>
                      </a:extLst>
                    </a:blip>
                    <a:srcRect r="61704" b="7536"/>
                    <a:stretch/>
                  </pic:blipFill>
                  <pic:spPr bwMode="auto">
                    <a:xfrm>
                      <a:off x="0" y="0"/>
                      <a:ext cx="3108960" cy="125884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9738CC5" w14:textId="77777777" w:rsidR="007A5091" w:rsidRDefault="007A5091" w:rsidP="001643DC">
      <w:pPr>
        <w:pStyle w:val="BodyText"/>
        <w:spacing w:before="1"/>
        <w:rPr>
          <w:rFonts w:ascii="Times New Roman"/>
          <w:sz w:val="20"/>
        </w:rPr>
      </w:pPr>
    </w:p>
    <w:p w14:paraId="20EC33B1" w14:textId="77777777" w:rsidR="00AC4775" w:rsidRDefault="00AC4775" w:rsidP="001643DC">
      <w:pPr>
        <w:pStyle w:val="Title"/>
        <w:ind w:left="0"/>
        <w:jc w:val="center"/>
        <w:rPr>
          <w:rFonts w:ascii="Segoe UI" w:hAnsi="Segoe UI" w:cs="Segoe UI"/>
          <w:b w:val="0"/>
          <w:color w:val="595959" w:themeColor="text1" w:themeTint="A6"/>
        </w:rPr>
      </w:pPr>
    </w:p>
    <w:p w14:paraId="2087CF3D" w14:textId="77777777" w:rsidR="00AC4775" w:rsidRDefault="00AC4775" w:rsidP="001643DC">
      <w:pPr>
        <w:pStyle w:val="Title"/>
        <w:ind w:left="0"/>
        <w:jc w:val="center"/>
        <w:rPr>
          <w:rFonts w:ascii="Segoe UI" w:hAnsi="Segoe UI" w:cs="Segoe UI"/>
          <w:b w:val="0"/>
          <w:color w:val="595959" w:themeColor="text1" w:themeTint="A6"/>
        </w:rPr>
      </w:pPr>
    </w:p>
    <w:p w14:paraId="15262B02" w14:textId="77777777" w:rsidR="00AC4775" w:rsidRPr="00524A77" w:rsidRDefault="00AC4775" w:rsidP="001643DC">
      <w:pPr>
        <w:pStyle w:val="Title"/>
        <w:ind w:left="0"/>
        <w:jc w:val="center"/>
        <w:rPr>
          <w:rFonts w:ascii="Segoe UI" w:hAnsi="Segoe UI" w:cs="Segoe UI"/>
          <w:color w:val="002060"/>
        </w:rPr>
      </w:pPr>
    </w:p>
    <w:p w14:paraId="3BFCEE9F" w14:textId="77777777" w:rsidR="001643DC" w:rsidRDefault="001643DC" w:rsidP="001643DC">
      <w:pPr>
        <w:pStyle w:val="Title"/>
        <w:ind w:left="0"/>
        <w:jc w:val="center"/>
        <w:rPr>
          <w:rFonts w:ascii="Segoe UI" w:hAnsi="Segoe UI" w:cs="Segoe UI"/>
          <w:b w:val="0"/>
          <w:color w:val="595959" w:themeColor="text1" w:themeTint="A6"/>
        </w:rPr>
      </w:pPr>
      <w:r>
        <w:rPr>
          <w:rFonts w:ascii="Segoe UI" w:hAnsi="Segoe UI" w:cs="Segoe UI"/>
          <w:b w:val="0"/>
          <w:color w:val="595959" w:themeColor="text1" w:themeTint="A6"/>
        </w:rPr>
        <w:t xml:space="preserve">Editor Victoria - </w:t>
      </w:r>
      <w:r w:rsidRPr="001643DC">
        <w:rPr>
          <w:rFonts w:ascii="Segoe UI" w:hAnsi="Segoe UI" w:cs="Segoe UI"/>
          <w:b w:val="0"/>
          <w:i/>
          <w:color w:val="595959" w:themeColor="text1" w:themeTint="A6"/>
        </w:rPr>
        <w:t>The Order</w:t>
      </w:r>
      <w:r>
        <w:rPr>
          <w:rFonts w:ascii="Segoe UI" w:hAnsi="Segoe UI" w:cs="Segoe UI"/>
          <w:b w:val="0"/>
          <w:color w:val="595959" w:themeColor="text1" w:themeTint="A6"/>
        </w:rPr>
        <w:t xml:space="preserve"> national magazine</w:t>
      </w:r>
    </w:p>
    <w:p w14:paraId="4FF8E20C" w14:textId="77777777" w:rsidR="001643DC" w:rsidRDefault="001643DC" w:rsidP="00DD5BB2">
      <w:pPr>
        <w:pBdr>
          <w:bottom w:val="single" w:sz="4" w:space="1" w:color="auto"/>
        </w:pBdr>
        <w:jc w:val="center"/>
        <w:rPr>
          <w:sz w:val="24"/>
        </w:rPr>
      </w:pPr>
      <w:r>
        <w:rPr>
          <w:color w:val="595959" w:themeColor="text1" w:themeTint="A6"/>
        </w:rPr>
        <w:t>Position Description to be read in conjunction with ‘Key responsibilities for all OAA VIC Branch Office Bearers and Committee members’ and the Meeting &amp; Events Schedule</w:t>
      </w:r>
    </w:p>
    <w:p w14:paraId="1A04D362" w14:textId="77777777" w:rsidR="007A5091" w:rsidRDefault="00D807B4" w:rsidP="001118A6">
      <w:pPr>
        <w:pStyle w:val="BodyText"/>
        <w:rPr>
          <w:b/>
          <w:color w:val="001F5F"/>
          <w:spacing w:val="-2"/>
        </w:rPr>
      </w:pPr>
      <w:r w:rsidRPr="00D807B4">
        <w:rPr>
          <w:b/>
          <w:color w:val="001F5F"/>
          <w:spacing w:val="-2"/>
        </w:rPr>
        <w:t>Purpose</w:t>
      </w:r>
    </w:p>
    <w:p w14:paraId="462E1517" w14:textId="77777777" w:rsidR="00DD5BB2" w:rsidRDefault="00DD5BB2" w:rsidP="00AC4775">
      <w:pPr>
        <w:pStyle w:val="BodyText"/>
        <w:jc w:val="both"/>
        <w:rPr>
          <w:spacing w:val="-2"/>
        </w:rPr>
      </w:pPr>
      <w:r>
        <w:rPr>
          <w:spacing w:val="-2"/>
        </w:rPr>
        <w:t xml:space="preserve">Providing </w:t>
      </w:r>
      <w:r w:rsidRPr="00DD5BB2">
        <w:rPr>
          <w:spacing w:val="-2"/>
        </w:rPr>
        <w:t xml:space="preserve">good communication </w:t>
      </w:r>
      <w:r>
        <w:rPr>
          <w:spacing w:val="-2"/>
        </w:rPr>
        <w:t>with all members of the Association</w:t>
      </w:r>
      <w:r w:rsidR="00AC4775">
        <w:rPr>
          <w:spacing w:val="-2"/>
        </w:rPr>
        <w:t xml:space="preserve"> worldwide</w:t>
      </w:r>
      <w:r>
        <w:rPr>
          <w:spacing w:val="-2"/>
        </w:rPr>
        <w:t xml:space="preserve"> four (4) times per year at no cost to Branches for printing or distribution</w:t>
      </w:r>
    </w:p>
    <w:p w14:paraId="70EBFFED" w14:textId="77777777" w:rsidR="00DD5BB2" w:rsidRDefault="00DD5BB2" w:rsidP="00AC4775">
      <w:pPr>
        <w:pStyle w:val="BodyText"/>
        <w:jc w:val="both"/>
        <w:rPr>
          <w:spacing w:val="-2"/>
        </w:rPr>
      </w:pPr>
      <w:r>
        <w:rPr>
          <w:spacing w:val="-2"/>
        </w:rPr>
        <w:t xml:space="preserve">Members have the opportunity to opt for an e-copy </w:t>
      </w:r>
      <w:r w:rsidR="00AC4775">
        <w:rPr>
          <w:spacing w:val="-2"/>
        </w:rPr>
        <w:t xml:space="preserve">of the national magazine </w:t>
      </w:r>
      <w:r>
        <w:rPr>
          <w:spacing w:val="-2"/>
        </w:rPr>
        <w:t xml:space="preserve">via email reducing </w:t>
      </w:r>
      <w:r w:rsidR="00AC4775">
        <w:rPr>
          <w:spacing w:val="-2"/>
        </w:rPr>
        <w:t xml:space="preserve">national </w:t>
      </w:r>
      <w:r>
        <w:rPr>
          <w:spacing w:val="-2"/>
        </w:rPr>
        <w:t xml:space="preserve">printing, packaging and </w:t>
      </w:r>
      <w:r w:rsidR="00526E46">
        <w:rPr>
          <w:spacing w:val="-2"/>
        </w:rPr>
        <w:t>postage costs.</w:t>
      </w:r>
    </w:p>
    <w:p w14:paraId="28C60882" w14:textId="77777777" w:rsidR="00004E1D" w:rsidRPr="00004E1D" w:rsidRDefault="00004E1D" w:rsidP="001118A6">
      <w:pPr>
        <w:pStyle w:val="BodyText"/>
        <w:rPr>
          <w:spacing w:val="-2"/>
        </w:rPr>
      </w:pPr>
    </w:p>
    <w:p w14:paraId="50411BCC" w14:textId="77777777" w:rsidR="00DD5BB2" w:rsidRDefault="00DD5BB2" w:rsidP="001118A6">
      <w:pPr>
        <w:pStyle w:val="BodyText"/>
        <w:rPr>
          <w:b/>
          <w:color w:val="002060"/>
          <w:spacing w:val="-2"/>
        </w:rPr>
      </w:pPr>
      <w:r w:rsidRPr="00DD5BB2">
        <w:rPr>
          <w:b/>
          <w:color w:val="002060"/>
          <w:spacing w:val="-2"/>
        </w:rPr>
        <w:t>Planning</w:t>
      </w:r>
    </w:p>
    <w:p w14:paraId="6CD44044" w14:textId="77777777" w:rsidR="00526E46" w:rsidRDefault="00526E46" w:rsidP="00AC4775">
      <w:pPr>
        <w:pStyle w:val="BodyText"/>
        <w:jc w:val="both"/>
        <w:rPr>
          <w:spacing w:val="-2"/>
        </w:rPr>
      </w:pPr>
      <w:r>
        <w:rPr>
          <w:spacing w:val="-2"/>
        </w:rPr>
        <w:t>No</w:t>
      </w:r>
      <w:r w:rsidR="00C85C17">
        <w:rPr>
          <w:spacing w:val="-2"/>
        </w:rPr>
        <w:t xml:space="preserve">ting the schedule below, </w:t>
      </w:r>
      <w:r>
        <w:rPr>
          <w:spacing w:val="-2"/>
        </w:rPr>
        <w:t xml:space="preserve">send an email to </w:t>
      </w:r>
      <w:r w:rsidR="00AC4775">
        <w:rPr>
          <w:spacing w:val="-2"/>
        </w:rPr>
        <w:t xml:space="preserve">VIC Branch Chair, </w:t>
      </w:r>
      <w:r>
        <w:rPr>
          <w:spacing w:val="-2"/>
        </w:rPr>
        <w:t>Regional Group Chairs and Secretaries</w:t>
      </w:r>
      <w:r w:rsidR="00C85C17">
        <w:rPr>
          <w:spacing w:val="-2"/>
        </w:rPr>
        <w:t xml:space="preserve"> ten (10) days before due date asking for appropriate articles and high resolution photos (one photo per article) for inclusion in the upcoming edition of the national magazine. Include the due date for articles and distribution date of the national magazine to members.</w:t>
      </w:r>
    </w:p>
    <w:p w14:paraId="25B264C5" w14:textId="77777777" w:rsidR="00C85C17" w:rsidRPr="00526E46" w:rsidRDefault="00524A77" w:rsidP="00AC4775">
      <w:pPr>
        <w:pStyle w:val="BodyText"/>
        <w:jc w:val="both"/>
        <w:rPr>
          <w:spacing w:val="-2"/>
        </w:rPr>
      </w:pPr>
      <w:r>
        <w:rPr>
          <w:spacing w:val="-2"/>
        </w:rPr>
        <w:t xml:space="preserve">Currently </w:t>
      </w:r>
      <w:r w:rsidR="00C85C17">
        <w:rPr>
          <w:spacing w:val="-2"/>
        </w:rPr>
        <w:t xml:space="preserve">VIC Branch is allocated </w:t>
      </w:r>
      <w:r w:rsidR="00C85C17" w:rsidRPr="00AC4775">
        <w:rPr>
          <w:spacing w:val="-2"/>
        </w:rPr>
        <w:t>four (4) pages,</w:t>
      </w:r>
      <w:r w:rsidR="00C85C17">
        <w:rPr>
          <w:spacing w:val="-2"/>
        </w:rPr>
        <w:t xml:space="preserve"> one for Message from Chair and two other pages for articles of national interest </w:t>
      </w:r>
      <w:r w:rsidR="00C85C17">
        <w:t>that embrace the ethos of the Association are appropriate and encouraged</w:t>
      </w:r>
      <w:r w:rsidR="00C85C17">
        <w:rPr>
          <w:spacing w:val="-2"/>
        </w:rPr>
        <w:t>;</w:t>
      </w:r>
      <w:r w:rsidR="00E22486">
        <w:rPr>
          <w:spacing w:val="-2"/>
        </w:rPr>
        <w:t xml:space="preserve"> </w:t>
      </w:r>
      <w:r w:rsidR="00C85C17">
        <w:rPr>
          <w:spacing w:val="-2"/>
        </w:rPr>
        <w:t>the fourth page is the Merchandise Order Form.</w:t>
      </w:r>
    </w:p>
    <w:p w14:paraId="47D09AFB" w14:textId="77777777" w:rsidR="00C85C17" w:rsidRDefault="00C85C17" w:rsidP="001118A6">
      <w:pPr>
        <w:pStyle w:val="BodyText"/>
        <w:rPr>
          <w:b/>
          <w:color w:val="002060"/>
          <w:spacing w:val="-2"/>
        </w:rPr>
      </w:pPr>
    </w:p>
    <w:p w14:paraId="28D6589D" w14:textId="3174F39F" w:rsidR="00451EDE" w:rsidRDefault="00C85C17" w:rsidP="00451EDE">
      <w:pPr>
        <w:pStyle w:val="BodyText"/>
        <w:rPr>
          <w:b/>
          <w:color w:val="002060"/>
          <w:spacing w:val="-2"/>
        </w:rPr>
      </w:pPr>
      <w:r w:rsidRPr="00524A77">
        <w:rPr>
          <w:b/>
          <w:color w:val="002060"/>
          <w:spacing w:val="-2"/>
        </w:rPr>
        <w:t>Schedule</w:t>
      </w:r>
      <w:r w:rsidR="00451EDE" w:rsidRPr="00524A77">
        <w:rPr>
          <w:b/>
          <w:color w:val="002060"/>
          <w:spacing w:val="-2"/>
        </w:rPr>
        <w:t xml:space="preserve"> </w:t>
      </w:r>
      <w:r w:rsidR="00AC4775" w:rsidRPr="00524A77">
        <w:rPr>
          <w:b/>
          <w:color w:val="002060"/>
          <w:spacing w:val="-2"/>
        </w:rPr>
        <w:t>202</w:t>
      </w:r>
      <w:r w:rsidR="00C96B54">
        <w:rPr>
          <w:b/>
          <w:color w:val="002060"/>
          <w:spacing w:val="-2"/>
        </w:rPr>
        <w:t>6</w:t>
      </w:r>
    </w:p>
    <w:p w14:paraId="4212592D" w14:textId="77777777" w:rsidR="00B10A93" w:rsidRDefault="00B10A93" w:rsidP="00451EDE">
      <w:pPr>
        <w:pStyle w:val="BodyText"/>
        <w:rPr>
          <w:b/>
          <w:color w:val="002060"/>
          <w:spacing w:val="-2"/>
        </w:rPr>
      </w:pPr>
    </w:p>
    <w:tbl>
      <w:tblPr>
        <w:tblStyle w:val="TableGrid"/>
        <w:tblW w:w="0" w:type="auto"/>
        <w:tblLook w:val="04A0" w:firstRow="1" w:lastRow="0" w:firstColumn="1" w:lastColumn="0" w:noHBand="0" w:noVBand="1"/>
      </w:tblPr>
      <w:tblGrid>
        <w:gridCol w:w="7508"/>
      </w:tblGrid>
      <w:tr w:rsidR="00524A77" w:rsidRPr="00FD401C" w14:paraId="6B75C801" w14:textId="77777777" w:rsidTr="00D51F11">
        <w:tc>
          <w:tcPr>
            <w:tcW w:w="7508" w:type="dxa"/>
          </w:tcPr>
          <w:p w14:paraId="54F3DA87" w14:textId="77777777" w:rsidR="00524A77" w:rsidRPr="00FD401C" w:rsidRDefault="00524A77" w:rsidP="00B10A93">
            <w:pPr>
              <w:rPr>
                <w:b/>
                <w:bCs/>
                <w:sz w:val="24"/>
                <w:szCs w:val="24"/>
              </w:rPr>
            </w:pPr>
            <w:r w:rsidRPr="00FD401C">
              <w:rPr>
                <w:b/>
                <w:bCs/>
                <w:sz w:val="24"/>
                <w:szCs w:val="24"/>
              </w:rPr>
              <w:t>Edition 1, Feb/Mar:</w:t>
            </w:r>
          </w:p>
          <w:p w14:paraId="2A135C50" w14:textId="3DCD5EFD" w:rsidR="00524A77" w:rsidRPr="00FD401C" w:rsidRDefault="00524A77" w:rsidP="00B10A93">
            <w:pPr>
              <w:rPr>
                <w:b/>
                <w:bCs/>
                <w:sz w:val="24"/>
                <w:szCs w:val="24"/>
              </w:rPr>
            </w:pPr>
            <w:r w:rsidRPr="00FD401C">
              <w:rPr>
                <w:b/>
                <w:bCs/>
                <w:sz w:val="24"/>
                <w:szCs w:val="24"/>
              </w:rPr>
              <w:t xml:space="preserve">Contributions to editor – </w:t>
            </w:r>
            <w:r w:rsidR="00C96B54">
              <w:rPr>
                <w:b/>
                <w:bCs/>
                <w:sz w:val="24"/>
                <w:szCs w:val="24"/>
              </w:rPr>
              <w:t>Wednesday  4</w:t>
            </w:r>
            <w:r w:rsidRPr="00FD401C">
              <w:rPr>
                <w:b/>
                <w:bCs/>
                <w:sz w:val="24"/>
                <w:szCs w:val="24"/>
              </w:rPr>
              <w:t xml:space="preserve"> Feb</w:t>
            </w:r>
          </w:p>
          <w:p w14:paraId="43C938C9" w14:textId="46964F94" w:rsidR="00524A77" w:rsidRPr="00FD401C" w:rsidRDefault="00524A77" w:rsidP="00B10A93">
            <w:pPr>
              <w:rPr>
                <w:b/>
                <w:bCs/>
                <w:sz w:val="24"/>
                <w:szCs w:val="24"/>
              </w:rPr>
            </w:pPr>
            <w:r w:rsidRPr="00FD401C">
              <w:rPr>
                <w:b/>
                <w:bCs/>
                <w:sz w:val="24"/>
                <w:szCs w:val="24"/>
              </w:rPr>
              <w:t xml:space="preserve">Sign-off final draft – </w:t>
            </w:r>
            <w:r w:rsidR="00C96B54">
              <w:rPr>
                <w:b/>
                <w:bCs/>
                <w:sz w:val="24"/>
                <w:szCs w:val="24"/>
              </w:rPr>
              <w:t>Wednesday</w:t>
            </w:r>
            <w:r w:rsidRPr="00FD401C">
              <w:rPr>
                <w:b/>
                <w:bCs/>
                <w:sz w:val="24"/>
                <w:szCs w:val="24"/>
              </w:rPr>
              <w:t xml:space="preserve"> 1</w:t>
            </w:r>
            <w:r w:rsidR="00C96B54">
              <w:rPr>
                <w:b/>
                <w:bCs/>
                <w:sz w:val="24"/>
                <w:szCs w:val="24"/>
              </w:rPr>
              <w:t>8</w:t>
            </w:r>
            <w:r w:rsidRPr="00FD401C">
              <w:rPr>
                <w:b/>
                <w:bCs/>
                <w:sz w:val="24"/>
                <w:szCs w:val="24"/>
              </w:rPr>
              <w:t xml:space="preserve"> Feb</w:t>
            </w:r>
          </w:p>
          <w:p w14:paraId="19945B0D" w14:textId="540018B9" w:rsidR="00524A77" w:rsidRPr="00FD401C" w:rsidRDefault="00524A77" w:rsidP="00B10A93">
            <w:pPr>
              <w:rPr>
                <w:b/>
                <w:bCs/>
                <w:sz w:val="24"/>
                <w:szCs w:val="24"/>
              </w:rPr>
            </w:pPr>
          </w:p>
        </w:tc>
      </w:tr>
      <w:tr w:rsidR="00524A77" w:rsidRPr="00FD401C" w14:paraId="65A012F0" w14:textId="77777777" w:rsidTr="00D51F11">
        <w:tc>
          <w:tcPr>
            <w:tcW w:w="7508" w:type="dxa"/>
          </w:tcPr>
          <w:p w14:paraId="2086B6BE" w14:textId="77777777" w:rsidR="00524A77" w:rsidRPr="00FD401C" w:rsidRDefault="00524A77" w:rsidP="00D51F11">
            <w:pPr>
              <w:spacing w:after="120"/>
              <w:rPr>
                <w:b/>
                <w:bCs/>
                <w:sz w:val="24"/>
                <w:szCs w:val="24"/>
              </w:rPr>
            </w:pPr>
            <w:r w:rsidRPr="00FD401C">
              <w:rPr>
                <w:b/>
                <w:bCs/>
                <w:sz w:val="24"/>
                <w:szCs w:val="24"/>
              </w:rPr>
              <w:t>Edition 2, May/June:</w:t>
            </w:r>
          </w:p>
          <w:p w14:paraId="6B1D4B8C" w14:textId="1A3BC24B" w:rsidR="00524A77" w:rsidRPr="00FD401C" w:rsidRDefault="00524A77" w:rsidP="00B10A93">
            <w:pPr>
              <w:rPr>
                <w:b/>
                <w:bCs/>
                <w:sz w:val="24"/>
                <w:szCs w:val="24"/>
              </w:rPr>
            </w:pPr>
            <w:r w:rsidRPr="00FD401C">
              <w:rPr>
                <w:b/>
                <w:bCs/>
                <w:sz w:val="24"/>
                <w:szCs w:val="24"/>
              </w:rPr>
              <w:t xml:space="preserve">Contributions to editor – </w:t>
            </w:r>
            <w:r w:rsidR="00C96B54">
              <w:rPr>
                <w:b/>
                <w:bCs/>
                <w:sz w:val="24"/>
                <w:szCs w:val="24"/>
              </w:rPr>
              <w:t>Tuesday 5 May</w:t>
            </w:r>
          </w:p>
          <w:p w14:paraId="5DE8205C" w14:textId="0C146C73" w:rsidR="00524A77" w:rsidRPr="00FD401C" w:rsidRDefault="00524A77" w:rsidP="00B10A93">
            <w:pPr>
              <w:rPr>
                <w:b/>
                <w:bCs/>
                <w:sz w:val="24"/>
                <w:szCs w:val="24"/>
              </w:rPr>
            </w:pPr>
            <w:r w:rsidRPr="00FD401C">
              <w:rPr>
                <w:b/>
                <w:bCs/>
                <w:sz w:val="24"/>
                <w:szCs w:val="24"/>
              </w:rPr>
              <w:t xml:space="preserve">Sign-off final draft – </w:t>
            </w:r>
            <w:r w:rsidR="00C96B54">
              <w:rPr>
                <w:b/>
                <w:bCs/>
                <w:sz w:val="24"/>
                <w:szCs w:val="24"/>
              </w:rPr>
              <w:t>Tuesday 19</w:t>
            </w:r>
            <w:r w:rsidR="00C96B54" w:rsidRPr="00C96B54">
              <w:rPr>
                <w:b/>
                <w:bCs/>
                <w:sz w:val="24"/>
                <w:szCs w:val="24"/>
                <w:vertAlign w:val="superscript"/>
              </w:rPr>
              <w:t>th</w:t>
            </w:r>
            <w:r w:rsidR="00C96B54">
              <w:rPr>
                <w:b/>
                <w:bCs/>
                <w:sz w:val="24"/>
                <w:szCs w:val="24"/>
              </w:rPr>
              <w:t xml:space="preserve"> </w:t>
            </w:r>
            <w:r w:rsidRPr="00FD401C">
              <w:rPr>
                <w:b/>
                <w:bCs/>
                <w:sz w:val="24"/>
                <w:szCs w:val="24"/>
              </w:rPr>
              <w:t>May</w:t>
            </w:r>
          </w:p>
          <w:p w14:paraId="2D2E55D8" w14:textId="069134FF" w:rsidR="00524A77" w:rsidRPr="00FD401C" w:rsidRDefault="00524A77" w:rsidP="00B10A93">
            <w:pPr>
              <w:rPr>
                <w:b/>
                <w:bCs/>
                <w:sz w:val="24"/>
                <w:szCs w:val="24"/>
              </w:rPr>
            </w:pPr>
          </w:p>
        </w:tc>
      </w:tr>
      <w:tr w:rsidR="00524A77" w:rsidRPr="00FD401C" w14:paraId="3DE73018" w14:textId="77777777" w:rsidTr="00D51F11">
        <w:tc>
          <w:tcPr>
            <w:tcW w:w="7508" w:type="dxa"/>
          </w:tcPr>
          <w:p w14:paraId="4903685D" w14:textId="77777777" w:rsidR="00524A77" w:rsidRPr="00FD401C" w:rsidRDefault="00524A77" w:rsidP="00D51F11">
            <w:pPr>
              <w:spacing w:after="120"/>
              <w:rPr>
                <w:b/>
                <w:bCs/>
                <w:sz w:val="24"/>
                <w:szCs w:val="24"/>
              </w:rPr>
            </w:pPr>
            <w:r w:rsidRPr="00FD401C">
              <w:rPr>
                <w:b/>
                <w:bCs/>
                <w:sz w:val="24"/>
                <w:szCs w:val="24"/>
              </w:rPr>
              <w:t>Edition 3, Aug/Sept</w:t>
            </w:r>
          </w:p>
          <w:p w14:paraId="22C79632" w14:textId="638D23BB" w:rsidR="00524A77" w:rsidRPr="00FD401C" w:rsidRDefault="00524A77" w:rsidP="00B10A93">
            <w:pPr>
              <w:rPr>
                <w:b/>
                <w:bCs/>
                <w:sz w:val="24"/>
                <w:szCs w:val="24"/>
              </w:rPr>
            </w:pPr>
            <w:r w:rsidRPr="00FD401C">
              <w:rPr>
                <w:b/>
                <w:bCs/>
                <w:sz w:val="24"/>
                <w:szCs w:val="24"/>
              </w:rPr>
              <w:t xml:space="preserve">Contributions to editor – Monday </w:t>
            </w:r>
            <w:r w:rsidR="00C96B54">
              <w:rPr>
                <w:b/>
                <w:bCs/>
                <w:sz w:val="24"/>
                <w:szCs w:val="24"/>
              </w:rPr>
              <w:t>13</w:t>
            </w:r>
            <w:r w:rsidRPr="00FD401C">
              <w:rPr>
                <w:b/>
                <w:bCs/>
                <w:sz w:val="24"/>
                <w:szCs w:val="24"/>
              </w:rPr>
              <w:t xml:space="preserve"> August</w:t>
            </w:r>
          </w:p>
          <w:p w14:paraId="5DD9D0E8" w14:textId="67E7EE4B" w:rsidR="00524A77" w:rsidRPr="00FD401C" w:rsidRDefault="00524A77" w:rsidP="00B10A93">
            <w:pPr>
              <w:rPr>
                <w:b/>
                <w:bCs/>
                <w:sz w:val="24"/>
                <w:szCs w:val="24"/>
              </w:rPr>
            </w:pPr>
            <w:r w:rsidRPr="00FD401C">
              <w:rPr>
                <w:b/>
                <w:bCs/>
                <w:sz w:val="24"/>
                <w:szCs w:val="24"/>
              </w:rPr>
              <w:t xml:space="preserve">Sign-of final draft – Tuesday </w:t>
            </w:r>
            <w:r w:rsidR="00C96B54">
              <w:rPr>
                <w:b/>
                <w:bCs/>
                <w:sz w:val="24"/>
                <w:szCs w:val="24"/>
              </w:rPr>
              <w:t xml:space="preserve">27 </w:t>
            </w:r>
            <w:r w:rsidRPr="00FD401C">
              <w:rPr>
                <w:b/>
                <w:bCs/>
                <w:sz w:val="24"/>
                <w:szCs w:val="24"/>
              </w:rPr>
              <w:t>August</w:t>
            </w:r>
          </w:p>
          <w:p w14:paraId="08303ED5" w14:textId="47ADA1FD" w:rsidR="00524A77" w:rsidRPr="00FD401C" w:rsidRDefault="00524A77" w:rsidP="00B10A93">
            <w:pPr>
              <w:rPr>
                <w:b/>
                <w:bCs/>
                <w:sz w:val="24"/>
                <w:szCs w:val="24"/>
              </w:rPr>
            </w:pPr>
          </w:p>
        </w:tc>
      </w:tr>
      <w:tr w:rsidR="00524A77" w:rsidRPr="00FD401C" w14:paraId="7F34DB74" w14:textId="77777777" w:rsidTr="00D51F11">
        <w:tc>
          <w:tcPr>
            <w:tcW w:w="7508" w:type="dxa"/>
          </w:tcPr>
          <w:p w14:paraId="692CE3D4" w14:textId="77777777" w:rsidR="00524A77" w:rsidRPr="00FD401C" w:rsidRDefault="00524A77" w:rsidP="00D51F11">
            <w:pPr>
              <w:spacing w:after="120"/>
              <w:rPr>
                <w:b/>
                <w:bCs/>
                <w:sz w:val="24"/>
                <w:szCs w:val="24"/>
              </w:rPr>
            </w:pPr>
            <w:r w:rsidRPr="00FD401C">
              <w:rPr>
                <w:b/>
                <w:bCs/>
                <w:sz w:val="24"/>
                <w:szCs w:val="24"/>
              </w:rPr>
              <w:t>Edition 4, Nov/Dec:</w:t>
            </w:r>
          </w:p>
          <w:p w14:paraId="7A2D376B" w14:textId="63235864" w:rsidR="00524A77" w:rsidRPr="00FD401C" w:rsidRDefault="00524A77" w:rsidP="00B10A93">
            <w:pPr>
              <w:rPr>
                <w:b/>
                <w:bCs/>
                <w:sz w:val="24"/>
                <w:szCs w:val="24"/>
              </w:rPr>
            </w:pPr>
            <w:r w:rsidRPr="00FD401C">
              <w:rPr>
                <w:b/>
                <w:bCs/>
                <w:sz w:val="24"/>
                <w:szCs w:val="24"/>
              </w:rPr>
              <w:t xml:space="preserve">Contributions to editor – </w:t>
            </w:r>
            <w:r w:rsidR="00C96B54">
              <w:rPr>
                <w:b/>
                <w:bCs/>
                <w:sz w:val="24"/>
                <w:szCs w:val="24"/>
              </w:rPr>
              <w:t xml:space="preserve">Wednesday 5 </w:t>
            </w:r>
            <w:r w:rsidRPr="00FD401C">
              <w:rPr>
                <w:b/>
                <w:bCs/>
                <w:sz w:val="24"/>
                <w:szCs w:val="24"/>
              </w:rPr>
              <w:t>Nov</w:t>
            </w:r>
          </w:p>
          <w:p w14:paraId="33B40A4B" w14:textId="77777777" w:rsidR="00524A77" w:rsidRPr="00FD401C" w:rsidRDefault="00524A77" w:rsidP="00B10A93">
            <w:pPr>
              <w:rPr>
                <w:b/>
                <w:bCs/>
                <w:sz w:val="24"/>
                <w:szCs w:val="24"/>
              </w:rPr>
            </w:pPr>
            <w:r w:rsidRPr="00FD401C">
              <w:rPr>
                <w:b/>
                <w:bCs/>
                <w:sz w:val="24"/>
                <w:szCs w:val="24"/>
              </w:rPr>
              <w:t>Sign-off final draft – Tuesday 18 Nov</w:t>
            </w:r>
          </w:p>
          <w:p w14:paraId="1CFBB3FE" w14:textId="5E02D0CA" w:rsidR="00524A77" w:rsidRPr="00FD401C" w:rsidRDefault="00524A77" w:rsidP="00B10A93">
            <w:pPr>
              <w:rPr>
                <w:b/>
                <w:bCs/>
                <w:sz w:val="24"/>
                <w:szCs w:val="24"/>
              </w:rPr>
            </w:pPr>
          </w:p>
        </w:tc>
      </w:tr>
    </w:tbl>
    <w:p w14:paraId="29D3FC95" w14:textId="77777777" w:rsidR="00524A77" w:rsidRDefault="00524A77" w:rsidP="00451EDE">
      <w:pPr>
        <w:pStyle w:val="BodyText"/>
        <w:rPr>
          <w:b/>
          <w:color w:val="002060"/>
          <w:spacing w:val="-2"/>
        </w:rPr>
      </w:pPr>
    </w:p>
    <w:p w14:paraId="09014119" w14:textId="77777777" w:rsidR="00004E1D" w:rsidRPr="00B10A93" w:rsidRDefault="00004E1D" w:rsidP="00004E1D">
      <w:pPr>
        <w:tabs>
          <w:tab w:val="left" w:pos="990"/>
          <w:tab w:val="left" w:pos="992"/>
        </w:tabs>
        <w:ind w:right="313"/>
        <w:jc w:val="both"/>
        <w:rPr>
          <w:b/>
          <w:color w:val="002060"/>
          <w:sz w:val="24"/>
          <w:szCs w:val="24"/>
        </w:rPr>
      </w:pPr>
      <w:r w:rsidRPr="00B10A93">
        <w:rPr>
          <w:b/>
          <w:color w:val="002060"/>
          <w:sz w:val="24"/>
          <w:szCs w:val="24"/>
        </w:rPr>
        <w:t>Office 365</w:t>
      </w:r>
    </w:p>
    <w:p w14:paraId="102B0ED0" w14:textId="77777777" w:rsidR="00004E1D" w:rsidRPr="00B10A93" w:rsidRDefault="00004E1D" w:rsidP="00004E1D">
      <w:pPr>
        <w:tabs>
          <w:tab w:val="left" w:pos="990"/>
          <w:tab w:val="left" w:pos="992"/>
        </w:tabs>
        <w:ind w:right="313"/>
        <w:jc w:val="both"/>
        <w:rPr>
          <w:sz w:val="24"/>
          <w:szCs w:val="24"/>
        </w:rPr>
      </w:pPr>
      <w:r w:rsidRPr="00B10A93">
        <w:rPr>
          <w:sz w:val="24"/>
          <w:szCs w:val="24"/>
        </w:rPr>
        <w:t xml:space="preserve">Editor Vic pages – </w:t>
      </w:r>
      <w:r w:rsidRPr="00B10A93">
        <w:rPr>
          <w:i/>
          <w:sz w:val="24"/>
          <w:szCs w:val="24"/>
        </w:rPr>
        <w:t xml:space="preserve">The Order </w:t>
      </w:r>
      <w:r w:rsidRPr="00B10A93">
        <w:rPr>
          <w:sz w:val="24"/>
          <w:szCs w:val="24"/>
        </w:rPr>
        <w:t>national magazine is required to use Office 365 and the following email address</w:t>
      </w:r>
      <w:r w:rsidR="00B10A93">
        <w:rPr>
          <w:sz w:val="24"/>
          <w:szCs w:val="24"/>
        </w:rPr>
        <w:t xml:space="preserve"> </w:t>
      </w:r>
      <w:hyperlink r:id="rId6" w:history="1">
        <w:r w:rsidR="00B10A93" w:rsidRPr="00A22C1F">
          <w:rPr>
            <w:rStyle w:val="Hyperlink"/>
            <w:sz w:val="24"/>
            <w:szCs w:val="24"/>
          </w:rPr>
          <w:t>victheordermag@theorderofaustralia.asn.au</w:t>
        </w:r>
      </w:hyperlink>
      <w:r w:rsidR="00B10A93">
        <w:rPr>
          <w:sz w:val="24"/>
          <w:szCs w:val="24"/>
        </w:rPr>
        <w:t xml:space="preserve"> </w:t>
      </w:r>
      <w:r w:rsidRPr="00B10A93">
        <w:rPr>
          <w:sz w:val="24"/>
          <w:szCs w:val="24"/>
        </w:rPr>
        <w:t>for all communication regarding the position</w:t>
      </w:r>
      <w:r w:rsidR="00E22486" w:rsidRPr="00B10A93">
        <w:rPr>
          <w:sz w:val="24"/>
          <w:szCs w:val="24"/>
        </w:rPr>
        <w:t xml:space="preserve">. </w:t>
      </w:r>
    </w:p>
    <w:p w14:paraId="5EE3F3EA" w14:textId="77777777" w:rsidR="0092374A" w:rsidRPr="00B10A93" w:rsidRDefault="0092374A" w:rsidP="001118A6">
      <w:pPr>
        <w:pStyle w:val="BodyText"/>
        <w:rPr>
          <w:spacing w:val="-2"/>
        </w:rPr>
      </w:pPr>
    </w:p>
    <w:p w14:paraId="74F3A5CE" w14:textId="77777777" w:rsidR="00C96B54" w:rsidRDefault="00C96B54" w:rsidP="001118A6">
      <w:pPr>
        <w:pStyle w:val="BodyText"/>
        <w:rPr>
          <w:b/>
          <w:color w:val="002060"/>
          <w:spacing w:val="-2"/>
        </w:rPr>
      </w:pPr>
    </w:p>
    <w:p w14:paraId="6A11343E" w14:textId="2D10B4C5" w:rsidR="0092374A" w:rsidRPr="00B10A93" w:rsidRDefault="0092374A" w:rsidP="001118A6">
      <w:pPr>
        <w:pStyle w:val="BodyText"/>
        <w:rPr>
          <w:b/>
          <w:color w:val="002060"/>
          <w:spacing w:val="-2"/>
        </w:rPr>
      </w:pPr>
      <w:r w:rsidRPr="00B10A93">
        <w:rPr>
          <w:b/>
          <w:color w:val="002060"/>
          <w:spacing w:val="-2"/>
        </w:rPr>
        <w:lastRenderedPageBreak/>
        <w:t>Guidelines</w:t>
      </w:r>
      <w:r w:rsidR="005E4E51" w:rsidRPr="00B10A93">
        <w:rPr>
          <w:b/>
          <w:color w:val="002060"/>
          <w:spacing w:val="-2"/>
        </w:rPr>
        <w:t xml:space="preserve"> and content</w:t>
      </w:r>
    </w:p>
    <w:p w14:paraId="310E1F5E" w14:textId="77777777" w:rsidR="0092374A" w:rsidRPr="00B10A93" w:rsidRDefault="003F4A95" w:rsidP="0092374A">
      <w:pPr>
        <w:tabs>
          <w:tab w:val="left" w:pos="990"/>
          <w:tab w:val="left" w:pos="992"/>
        </w:tabs>
        <w:ind w:right="313"/>
        <w:jc w:val="both"/>
        <w:rPr>
          <w:sz w:val="24"/>
          <w:szCs w:val="24"/>
        </w:rPr>
      </w:pPr>
      <w:r w:rsidRPr="00B10A93">
        <w:rPr>
          <w:sz w:val="24"/>
          <w:szCs w:val="24"/>
        </w:rPr>
        <w:t>*</w:t>
      </w:r>
      <w:r w:rsidR="0092374A" w:rsidRPr="00B10A93">
        <w:rPr>
          <w:sz w:val="24"/>
          <w:szCs w:val="24"/>
        </w:rPr>
        <w:t>VIC Branch</w:t>
      </w:r>
      <w:r w:rsidRPr="00B10A93">
        <w:rPr>
          <w:sz w:val="24"/>
          <w:szCs w:val="24"/>
        </w:rPr>
        <w:t xml:space="preserve"> has guidelines that include Regional Groups</w:t>
      </w:r>
      <w:r w:rsidR="0092374A" w:rsidRPr="00B10A93">
        <w:rPr>
          <w:sz w:val="24"/>
          <w:szCs w:val="24"/>
        </w:rPr>
        <w:t xml:space="preserve"> ensuring uniformity and a professional approach to the Branch marketing and communication.</w:t>
      </w:r>
    </w:p>
    <w:p w14:paraId="05D621C2" w14:textId="77777777" w:rsidR="0092374A" w:rsidRPr="00B10A93" w:rsidRDefault="003F4A95" w:rsidP="0092374A">
      <w:pPr>
        <w:tabs>
          <w:tab w:val="left" w:pos="990"/>
          <w:tab w:val="left" w:pos="992"/>
        </w:tabs>
        <w:ind w:right="313"/>
        <w:jc w:val="both"/>
        <w:rPr>
          <w:sz w:val="24"/>
          <w:szCs w:val="24"/>
        </w:rPr>
      </w:pPr>
      <w:r w:rsidRPr="00B10A93">
        <w:rPr>
          <w:sz w:val="24"/>
          <w:szCs w:val="24"/>
        </w:rPr>
        <w:t>*</w:t>
      </w:r>
      <w:r w:rsidR="0092374A" w:rsidRPr="00B10A93">
        <w:rPr>
          <w:sz w:val="24"/>
          <w:szCs w:val="24"/>
        </w:rPr>
        <w:t>Ensure articles are diverse in culture, topics, age and gender of Order of Australia recipients and Order of Australia Association members.</w:t>
      </w:r>
    </w:p>
    <w:p w14:paraId="02D9C355" w14:textId="77777777" w:rsidR="00896861" w:rsidRPr="00B10A93" w:rsidRDefault="003F4A95" w:rsidP="00896861">
      <w:pPr>
        <w:tabs>
          <w:tab w:val="left" w:pos="990"/>
          <w:tab w:val="left" w:pos="992"/>
        </w:tabs>
        <w:ind w:right="313"/>
        <w:jc w:val="both"/>
        <w:rPr>
          <w:sz w:val="24"/>
          <w:szCs w:val="24"/>
        </w:rPr>
      </w:pPr>
      <w:r w:rsidRPr="00B10A93">
        <w:rPr>
          <w:sz w:val="24"/>
          <w:szCs w:val="24"/>
        </w:rPr>
        <w:t>*</w:t>
      </w:r>
      <w:r w:rsidR="00896861" w:rsidRPr="00B10A93">
        <w:rPr>
          <w:sz w:val="24"/>
          <w:szCs w:val="24"/>
        </w:rPr>
        <w:t>If more space is required for Branc</w:t>
      </w:r>
      <w:r w:rsidR="00B10A93">
        <w:rPr>
          <w:sz w:val="24"/>
          <w:szCs w:val="24"/>
        </w:rPr>
        <w:t>h articles, an option is to exclude</w:t>
      </w:r>
      <w:r w:rsidR="00896861" w:rsidRPr="00B10A93">
        <w:rPr>
          <w:sz w:val="24"/>
          <w:szCs w:val="24"/>
        </w:rPr>
        <w:t xml:space="preserve"> Branch Committee listings except Patron, Chair and other appropriate committee members w</w:t>
      </w:r>
      <w:r w:rsidR="00C36563" w:rsidRPr="00B10A93">
        <w:rPr>
          <w:sz w:val="24"/>
          <w:szCs w:val="24"/>
        </w:rPr>
        <w:t>ith Office 365 email addresses.</w:t>
      </w:r>
    </w:p>
    <w:p w14:paraId="77273BAA" w14:textId="77777777" w:rsidR="00004E1D" w:rsidRPr="00B10A93" w:rsidRDefault="00004E1D" w:rsidP="00896861">
      <w:pPr>
        <w:tabs>
          <w:tab w:val="left" w:pos="990"/>
          <w:tab w:val="left" w:pos="992"/>
        </w:tabs>
        <w:ind w:right="313"/>
        <w:jc w:val="both"/>
        <w:rPr>
          <w:sz w:val="24"/>
          <w:szCs w:val="24"/>
        </w:rPr>
      </w:pPr>
    </w:p>
    <w:p w14:paraId="3728D3E9" w14:textId="77777777" w:rsidR="00004E1D" w:rsidRPr="00B10A93" w:rsidRDefault="00004E1D" w:rsidP="00896861">
      <w:pPr>
        <w:tabs>
          <w:tab w:val="left" w:pos="990"/>
          <w:tab w:val="left" w:pos="992"/>
        </w:tabs>
        <w:ind w:right="313"/>
        <w:jc w:val="both"/>
        <w:rPr>
          <w:sz w:val="24"/>
          <w:szCs w:val="24"/>
        </w:rPr>
      </w:pPr>
    </w:p>
    <w:p w14:paraId="34565275" w14:textId="76FE4A57" w:rsidR="00004E1D" w:rsidRPr="00B10A93" w:rsidRDefault="00B10A93" w:rsidP="00896861">
      <w:pPr>
        <w:tabs>
          <w:tab w:val="left" w:pos="990"/>
          <w:tab w:val="left" w:pos="992"/>
        </w:tabs>
        <w:ind w:right="313"/>
        <w:jc w:val="both"/>
        <w:rPr>
          <w:sz w:val="24"/>
          <w:szCs w:val="24"/>
        </w:rPr>
      </w:pPr>
      <w:r>
        <w:rPr>
          <w:sz w:val="24"/>
          <w:szCs w:val="24"/>
        </w:rPr>
        <w:t xml:space="preserve">Current </w:t>
      </w:r>
      <w:r w:rsidR="00C96B54">
        <w:rPr>
          <w:sz w:val="24"/>
          <w:szCs w:val="24"/>
        </w:rPr>
        <w:t>31</w:t>
      </w:r>
      <w:r>
        <w:rPr>
          <w:sz w:val="24"/>
          <w:szCs w:val="24"/>
        </w:rPr>
        <w:t xml:space="preserve"> December </w:t>
      </w:r>
      <w:r w:rsidR="00E22486" w:rsidRPr="00B10A93">
        <w:rPr>
          <w:sz w:val="24"/>
          <w:szCs w:val="24"/>
        </w:rPr>
        <w:t>202</w:t>
      </w:r>
      <w:r w:rsidR="00C96B54">
        <w:rPr>
          <w:sz w:val="24"/>
          <w:szCs w:val="24"/>
        </w:rPr>
        <w:t>5</w:t>
      </w:r>
    </w:p>
    <w:p w14:paraId="6EA630E9" w14:textId="77777777" w:rsidR="005E4E51" w:rsidRDefault="005E4E51" w:rsidP="00896861">
      <w:pPr>
        <w:tabs>
          <w:tab w:val="left" w:pos="990"/>
          <w:tab w:val="left" w:pos="992"/>
        </w:tabs>
        <w:ind w:right="313"/>
        <w:jc w:val="both"/>
      </w:pPr>
    </w:p>
    <w:sectPr w:rsidR="005E4E51" w:rsidSect="00B10A93">
      <w:type w:val="continuous"/>
      <w:pgSz w:w="11910" w:h="16840"/>
      <w:pgMar w:top="90" w:right="580" w:bottom="90" w:left="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12949"/>
    <w:multiLevelType w:val="hybridMultilevel"/>
    <w:tmpl w:val="07407E9E"/>
    <w:lvl w:ilvl="0" w:tplc="D74890DA">
      <w:start w:val="1"/>
      <w:numFmt w:val="lowerLetter"/>
      <w:lvlText w:val="%1)"/>
      <w:lvlJc w:val="left"/>
      <w:pPr>
        <w:ind w:left="860" w:hanging="361"/>
        <w:jc w:val="left"/>
      </w:pPr>
      <w:rPr>
        <w:rFonts w:ascii="Segoe UI" w:eastAsia="Segoe UI" w:hAnsi="Segoe UI" w:cs="Segoe UI" w:hint="default"/>
        <w:b w:val="0"/>
        <w:bCs w:val="0"/>
        <w:i w:val="0"/>
        <w:iCs w:val="0"/>
        <w:spacing w:val="0"/>
        <w:w w:val="100"/>
        <w:sz w:val="24"/>
        <w:szCs w:val="24"/>
        <w:lang w:val="en-US" w:eastAsia="en-US" w:bidi="ar-SA"/>
      </w:rPr>
    </w:lvl>
    <w:lvl w:ilvl="1" w:tplc="62024034">
      <w:numFmt w:val="bullet"/>
      <w:lvlText w:val="•"/>
      <w:lvlJc w:val="left"/>
      <w:pPr>
        <w:ind w:left="1848" w:hanging="361"/>
      </w:pPr>
      <w:rPr>
        <w:rFonts w:hint="default"/>
        <w:lang w:val="en-US" w:eastAsia="en-US" w:bidi="ar-SA"/>
      </w:rPr>
    </w:lvl>
    <w:lvl w:ilvl="2" w:tplc="79787FBA">
      <w:numFmt w:val="bullet"/>
      <w:lvlText w:val="•"/>
      <w:lvlJc w:val="left"/>
      <w:pPr>
        <w:ind w:left="2837" w:hanging="361"/>
      </w:pPr>
      <w:rPr>
        <w:rFonts w:hint="default"/>
        <w:lang w:val="en-US" w:eastAsia="en-US" w:bidi="ar-SA"/>
      </w:rPr>
    </w:lvl>
    <w:lvl w:ilvl="3" w:tplc="69C2B5C2">
      <w:numFmt w:val="bullet"/>
      <w:lvlText w:val="•"/>
      <w:lvlJc w:val="left"/>
      <w:pPr>
        <w:ind w:left="3825" w:hanging="361"/>
      </w:pPr>
      <w:rPr>
        <w:rFonts w:hint="default"/>
        <w:lang w:val="en-US" w:eastAsia="en-US" w:bidi="ar-SA"/>
      </w:rPr>
    </w:lvl>
    <w:lvl w:ilvl="4" w:tplc="814A7C62">
      <w:numFmt w:val="bullet"/>
      <w:lvlText w:val="•"/>
      <w:lvlJc w:val="left"/>
      <w:pPr>
        <w:ind w:left="4814" w:hanging="361"/>
      </w:pPr>
      <w:rPr>
        <w:rFonts w:hint="default"/>
        <w:lang w:val="en-US" w:eastAsia="en-US" w:bidi="ar-SA"/>
      </w:rPr>
    </w:lvl>
    <w:lvl w:ilvl="5" w:tplc="44C83306">
      <w:numFmt w:val="bullet"/>
      <w:lvlText w:val="•"/>
      <w:lvlJc w:val="left"/>
      <w:pPr>
        <w:ind w:left="5803" w:hanging="361"/>
      </w:pPr>
      <w:rPr>
        <w:rFonts w:hint="default"/>
        <w:lang w:val="en-US" w:eastAsia="en-US" w:bidi="ar-SA"/>
      </w:rPr>
    </w:lvl>
    <w:lvl w:ilvl="6" w:tplc="F5984BD2">
      <w:numFmt w:val="bullet"/>
      <w:lvlText w:val="•"/>
      <w:lvlJc w:val="left"/>
      <w:pPr>
        <w:ind w:left="6791" w:hanging="361"/>
      </w:pPr>
      <w:rPr>
        <w:rFonts w:hint="default"/>
        <w:lang w:val="en-US" w:eastAsia="en-US" w:bidi="ar-SA"/>
      </w:rPr>
    </w:lvl>
    <w:lvl w:ilvl="7" w:tplc="3C9EEF52">
      <w:numFmt w:val="bullet"/>
      <w:lvlText w:val="•"/>
      <w:lvlJc w:val="left"/>
      <w:pPr>
        <w:ind w:left="7780" w:hanging="361"/>
      </w:pPr>
      <w:rPr>
        <w:rFonts w:hint="default"/>
        <w:lang w:val="en-US" w:eastAsia="en-US" w:bidi="ar-SA"/>
      </w:rPr>
    </w:lvl>
    <w:lvl w:ilvl="8" w:tplc="E1785828">
      <w:numFmt w:val="bullet"/>
      <w:lvlText w:val="•"/>
      <w:lvlJc w:val="left"/>
      <w:pPr>
        <w:ind w:left="8769" w:hanging="361"/>
      </w:pPr>
      <w:rPr>
        <w:rFonts w:hint="default"/>
        <w:lang w:val="en-US" w:eastAsia="en-US" w:bidi="ar-SA"/>
      </w:rPr>
    </w:lvl>
  </w:abstractNum>
  <w:abstractNum w:abstractNumId="1" w15:restartNumberingAfterBreak="0">
    <w:nsid w:val="2C6B3929"/>
    <w:multiLevelType w:val="hybridMultilevel"/>
    <w:tmpl w:val="13C49A3A"/>
    <w:lvl w:ilvl="0" w:tplc="2DEE4E34">
      <w:start w:val="1"/>
      <w:numFmt w:val="lowerLetter"/>
      <w:lvlText w:val="%1)"/>
      <w:lvlJc w:val="left"/>
      <w:pPr>
        <w:ind w:left="860" w:hanging="361"/>
        <w:jc w:val="left"/>
      </w:pPr>
      <w:rPr>
        <w:rFonts w:ascii="Segoe UI" w:eastAsia="Segoe UI" w:hAnsi="Segoe UI" w:cs="Segoe UI" w:hint="default"/>
        <w:b w:val="0"/>
        <w:bCs w:val="0"/>
        <w:i w:val="0"/>
        <w:iCs w:val="0"/>
        <w:color w:val="001F5F"/>
        <w:spacing w:val="0"/>
        <w:w w:val="100"/>
        <w:sz w:val="24"/>
        <w:szCs w:val="24"/>
        <w:lang w:val="en-US" w:eastAsia="en-US" w:bidi="ar-SA"/>
      </w:rPr>
    </w:lvl>
    <w:lvl w:ilvl="1" w:tplc="A97A5A88">
      <w:numFmt w:val="bullet"/>
      <w:lvlText w:val="•"/>
      <w:lvlJc w:val="left"/>
      <w:pPr>
        <w:ind w:left="1848" w:hanging="361"/>
      </w:pPr>
      <w:rPr>
        <w:rFonts w:hint="default"/>
        <w:lang w:val="en-US" w:eastAsia="en-US" w:bidi="ar-SA"/>
      </w:rPr>
    </w:lvl>
    <w:lvl w:ilvl="2" w:tplc="8C9E1BD4">
      <w:numFmt w:val="bullet"/>
      <w:lvlText w:val="•"/>
      <w:lvlJc w:val="left"/>
      <w:pPr>
        <w:ind w:left="2837" w:hanging="361"/>
      </w:pPr>
      <w:rPr>
        <w:rFonts w:hint="default"/>
        <w:lang w:val="en-US" w:eastAsia="en-US" w:bidi="ar-SA"/>
      </w:rPr>
    </w:lvl>
    <w:lvl w:ilvl="3" w:tplc="15C45AA0">
      <w:numFmt w:val="bullet"/>
      <w:lvlText w:val="•"/>
      <w:lvlJc w:val="left"/>
      <w:pPr>
        <w:ind w:left="3825" w:hanging="361"/>
      </w:pPr>
      <w:rPr>
        <w:rFonts w:hint="default"/>
        <w:lang w:val="en-US" w:eastAsia="en-US" w:bidi="ar-SA"/>
      </w:rPr>
    </w:lvl>
    <w:lvl w:ilvl="4" w:tplc="074A11AA">
      <w:numFmt w:val="bullet"/>
      <w:lvlText w:val="•"/>
      <w:lvlJc w:val="left"/>
      <w:pPr>
        <w:ind w:left="4814" w:hanging="361"/>
      </w:pPr>
      <w:rPr>
        <w:rFonts w:hint="default"/>
        <w:lang w:val="en-US" w:eastAsia="en-US" w:bidi="ar-SA"/>
      </w:rPr>
    </w:lvl>
    <w:lvl w:ilvl="5" w:tplc="FEE08FD4">
      <w:numFmt w:val="bullet"/>
      <w:lvlText w:val="•"/>
      <w:lvlJc w:val="left"/>
      <w:pPr>
        <w:ind w:left="5803" w:hanging="361"/>
      </w:pPr>
      <w:rPr>
        <w:rFonts w:hint="default"/>
        <w:lang w:val="en-US" w:eastAsia="en-US" w:bidi="ar-SA"/>
      </w:rPr>
    </w:lvl>
    <w:lvl w:ilvl="6" w:tplc="2394588A">
      <w:numFmt w:val="bullet"/>
      <w:lvlText w:val="•"/>
      <w:lvlJc w:val="left"/>
      <w:pPr>
        <w:ind w:left="6791" w:hanging="361"/>
      </w:pPr>
      <w:rPr>
        <w:rFonts w:hint="default"/>
        <w:lang w:val="en-US" w:eastAsia="en-US" w:bidi="ar-SA"/>
      </w:rPr>
    </w:lvl>
    <w:lvl w:ilvl="7" w:tplc="14F8C710">
      <w:numFmt w:val="bullet"/>
      <w:lvlText w:val="•"/>
      <w:lvlJc w:val="left"/>
      <w:pPr>
        <w:ind w:left="7780" w:hanging="361"/>
      </w:pPr>
      <w:rPr>
        <w:rFonts w:hint="default"/>
        <w:lang w:val="en-US" w:eastAsia="en-US" w:bidi="ar-SA"/>
      </w:rPr>
    </w:lvl>
    <w:lvl w:ilvl="8" w:tplc="2BFE2408">
      <w:numFmt w:val="bullet"/>
      <w:lvlText w:val="•"/>
      <w:lvlJc w:val="left"/>
      <w:pPr>
        <w:ind w:left="8769" w:hanging="361"/>
      </w:pPr>
      <w:rPr>
        <w:rFonts w:hint="default"/>
        <w:lang w:val="en-US" w:eastAsia="en-US" w:bidi="ar-SA"/>
      </w:rPr>
    </w:lvl>
  </w:abstractNum>
  <w:abstractNum w:abstractNumId="2" w15:restartNumberingAfterBreak="0">
    <w:nsid w:val="321E6C46"/>
    <w:multiLevelType w:val="hybridMultilevel"/>
    <w:tmpl w:val="F78696A6"/>
    <w:lvl w:ilvl="0" w:tplc="E690B7AC">
      <w:numFmt w:val="bullet"/>
      <w:lvlText w:val=""/>
      <w:lvlJc w:val="left"/>
      <w:pPr>
        <w:ind w:left="720" w:hanging="360"/>
      </w:pPr>
      <w:rPr>
        <w:rFonts w:ascii="Symbol" w:eastAsia="Segoe UI"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2979EE"/>
    <w:multiLevelType w:val="hybridMultilevel"/>
    <w:tmpl w:val="0556337C"/>
    <w:lvl w:ilvl="0" w:tplc="6F7A05F8">
      <w:start w:val="1"/>
      <w:numFmt w:val="lowerLetter"/>
      <w:lvlText w:val="%1)"/>
      <w:lvlJc w:val="left"/>
      <w:pPr>
        <w:ind w:left="992" w:hanging="426"/>
        <w:jc w:val="left"/>
      </w:pPr>
      <w:rPr>
        <w:rFonts w:ascii="Segoe UI" w:eastAsia="Segoe UI" w:hAnsi="Segoe UI" w:cs="Segoe UI" w:hint="default"/>
        <w:b w:val="0"/>
        <w:bCs w:val="0"/>
        <w:i w:val="0"/>
        <w:iCs w:val="0"/>
        <w:spacing w:val="0"/>
        <w:w w:val="100"/>
        <w:sz w:val="24"/>
        <w:szCs w:val="24"/>
        <w:lang w:val="en-US" w:eastAsia="en-US" w:bidi="ar-SA"/>
      </w:rPr>
    </w:lvl>
    <w:lvl w:ilvl="1" w:tplc="451492C6">
      <w:numFmt w:val="bullet"/>
      <w:lvlText w:val="•"/>
      <w:lvlJc w:val="left"/>
      <w:pPr>
        <w:ind w:left="1974" w:hanging="426"/>
      </w:pPr>
      <w:rPr>
        <w:rFonts w:hint="default"/>
        <w:lang w:val="en-US" w:eastAsia="en-US" w:bidi="ar-SA"/>
      </w:rPr>
    </w:lvl>
    <w:lvl w:ilvl="2" w:tplc="4AD8C042">
      <w:numFmt w:val="bullet"/>
      <w:lvlText w:val="•"/>
      <w:lvlJc w:val="left"/>
      <w:pPr>
        <w:ind w:left="2949" w:hanging="426"/>
      </w:pPr>
      <w:rPr>
        <w:rFonts w:hint="default"/>
        <w:lang w:val="en-US" w:eastAsia="en-US" w:bidi="ar-SA"/>
      </w:rPr>
    </w:lvl>
    <w:lvl w:ilvl="3" w:tplc="58BC8E3E">
      <w:numFmt w:val="bullet"/>
      <w:lvlText w:val="•"/>
      <w:lvlJc w:val="left"/>
      <w:pPr>
        <w:ind w:left="3923" w:hanging="426"/>
      </w:pPr>
      <w:rPr>
        <w:rFonts w:hint="default"/>
        <w:lang w:val="en-US" w:eastAsia="en-US" w:bidi="ar-SA"/>
      </w:rPr>
    </w:lvl>
    <w:lvl w:ilvl="4" w:tplc="4F0CF9A0">
      <w:numFmt w:val="bullet"/>
      <w:lvlText w:val="•"/>
      <w:lvlJc w:val="left"/>
      <w:pPr>
        <w:ind w:left="4898" w:hanging="426"/>
      </w:pPr>
      <w:rPr>
        <w:rFonts w:hint="default"/>
        <w:lang w:val="en-US" w:eastAsia="en-US" w:bidi="ar-SA"/>
      </w:rPr>
    </w:lvl>
    <w:lvl w:ilvl="5" w:tplc="308E4766">
      <w:numFmt w:val="bullet"/>
      <w:lvlText w:val="•"/>
      <w:lvlJc w:val="left"/>
      <w:pPr>
        <w:ind w:left="5873" w:hanging="426"/>
      </w:pPr>
      <w:rPr>
        <w:rFonts w:hint="default"/>
        <w:lang w:val="en-US" w:eastAsia="en-US" w:bidi="ar-SA"/>
      </w:rPr>
    </w:lvl>
    <w:lvl w:ilvl="6" w:tplc="890C1B60">
      <w:numFmt w:val="bullet"/>
      <w:lvlText w:val="•"/>
      <w:lvlJc w:val="left"/>
      <w:pPr>
        <w:ind w:left="6847" w:hanging="426"/>
      </w:pPr>
      <w:rPr>
        <w:rFonts w:hint="default"/>
        <w:lang w:val="en-US" w:eastAsia="en-US" w:bidi="ar-SA"/>
      </w:rPr>
    </w:lvl>
    <w:lvl w:ilvl="7" w:tplc="95125132">
      <w:numFmt w:val="bullet"/>
      <w:lvlText w:val="•"/>
      <w:lvlJc w:val="left"/>
      <w:pPr>
        <w:ind w:left="7822" w:hanging="426"/>
      </w:pPr>
      <w:rPr>
        <w:rFonts w:hint="default"/>
        <w:lang w:val="en-US" w:eastAsia="en-US" w:bidi="ar-SA"/>
      </w:rPr>
    </w:lvl>
    <w:lvl w:ilvl="8" w:tplc="428082F8">
      <w:numFmt w:val="bullet"/>
      <w:lvlText w:val="•"/>
      <w:lvlJc w:val="left"/>
      <w:pPr>
        <w:ind w:left="8797" w:hanging="426"/>
      </w:pPr>
      <w:rPr>
        <w:rFonts w:hint="default"/>
        <w:lang w:val="en-US" w:eastAsia="en-US" w:bidi="ar-SA"/>
      </w:rPr>
    </w:lvl>
  </w:abstractNum>
  <w:abstractNum w:abstractNumId="4" w15:restartNumberingAfterBreak="0">
    <w:nsid w:val="630C0909"/>
    <w:multiLevelType w:val="hybridMultilevel"/>
    <w:tmpl w:val="ACDAD960"/>
    <w:lvl w:ilvl="0" w:tplc="B55C039A">
      <w:start w:val="1"/>
      <w:numFmt w:val="lowerLetter"/>
      <w:lvlText w:val="%1)"/>
      <w:lvlJc w:val="left"/>
      <w:pPr>
        <w:ind w:left="860" w:hanging="361"/>
        <w:jc w:val="left"/>
      </w:pPr>
      <w:rPr>
        <w:rFonts w:ascii="Segoe UI" w:eastAsia="Segoe UI" w:hAnsi="Segoe UI" w:cs="Segoe UI" w:hint="default"/>
        <w:b w:val="0"/>
        <w:bCs w:val="0"/>
        <w:i w:val="0"/>
        <w:iCs w:val="0"/>
        <w:spacing w:val="0"/>
        <w:w w:val="100"/>
        <w:sz w:val="24"/>
        <w:szCs w:val="24"/>
        <w:lang w:val="en-US" w:eastAsia="en-US" w:bidi="ar-SA"/>
      </w:rPr>
    </w:lvl>
    <w:lvl w:ilvl="1" w:tplc="A8C40526">
      <w:numFmt w:val="bullet"/>
      <w:lvlText w:val="•"/>
      <w:lvlJc w:val="left"/>
      <w:pPr>
        <w:ind w:left="1848" w:hanging="361"/>
      </w:pPr>
      <w:rPr>
        <w:rFonts w:hint="default"/>
        <w:lang w:val="en-US" w:eastAsia="en-US" w:bidi="ar-SA"/>
      </w:rPr>
    </w:lvl>
    <w:lvl w:ilvl="2" w:tplc="06C29E98">
      <w:numFmt w:val="bullet"/>
      <w:lvlText w:val="•"/>
      <w:lvlJc w:val="left"/>
      <w:pPr>
        <w:ind w:left="2837" w:hanging="361"/>
      </w:pPr>
      <w:rPr>
        <w:rFonts w:hint="default"/>
        <w:lang w:val="en-US" w:eastAsia="en-US" w:bidi="ar-SA"/>
      </w:rPr>
    </w:lvl>
    <w:lvl w:ilvl="3" w:tplc="A9D841EC">
      <w:numFmt w:val="bullet"/>
      <w:lvlText w:val="•"/>
      <w:lvlJc w:val="left"/>
      <w:pPr>
        <w:ind w:left="3825" w:hanging="361"/>
      </w:pPr>
      <w:rPr>
        <w:rFonts w:hint="default"/>
        <w:lang w:val="en-US" w:eastAsia="en-US" w:bidi="ar-SA"/>
      </w:rPr>
    </w:lvl>
    <w:lvl w:ilvl="4" w:tplc="8C341F56">
      <w:numFmt w:val="bullet"/>
      <w:lvlText w:val="•"/>
      <w:lvlJc w:val="left"/>
      <w:pPr>
        <w:ind w:left="4814" w:hanging="361"/>
      </w:pPr>
      <w:rPr>
        <w:rFonts w:hint="default"/>
        <w:lang w:val="en-US" w:eastAsia="en-US" w:bidi="ar-SA"/>
      </w:rPr>
    </w:lvl>
    <w:lvl w:ilvl="5" w:tplc="A788A3DE">
      <w:numFmt w:val="bullet"/>
      <w:lvlText w:val="•"/>
      <w:lvlJc w:val="left"/>
      <w:pPr>
        <w:ind w:left="5803" w:hanging="361"/>
      </w:pPr>
      <w:rPr>
        <w:rFonts w:hint="default"/>
        <w:lang w:val="en-US" w:eastAsia="en-US" w:bidi="ar-SA"/>
      </w:rPr>
    </w:lvl>
    <w:lvl w:ilvl="6" w:tplc="2A184E58">
      <w:numFmt w:val="bullet"/>
      <w:lvlText w:val="•"/>
      <w:lvlJc w:val="left"/>
      <w:pPr>
        <w:ind w:left="6791" w:hanging="361"/>
      </w:pPr>
      <w:rPr>
        <w:rFonts w:hint="default"/>
        <w:lang w:val="en-US" w:eastAsia="en-US" w:bidi="ar-SA"/>
      </w:rPr>
    </w:lvl>
    <w:lvl w:ilvl="7" w:tplc="FEF49E20">
      <w:numFmt w:val="bullet"/>
      <w:lvlText w:val="•"/>
      <w:lvlJc w:val="left"/>
      <w:pPr>
        <w:ind w:left="7780" w:hanging="361"/>
      </w:pPr>
      <w:rPr>
        <w:rFonts w:hint="default"/>
        <w:lang w:val="en-US" w:eastAsia="en-US" w:bidi="ar-SA"/>
      </w:rPr>
    </w:lvl>
    <w:lvl w:ilvl="8" w:tplc="9F12FDD2">
      <w:numFmt w:val="bullet"/>
      <w:lvlText w:val="•"/>
      <w:lvlJc w:val="left"/>
      <w:pPr>
        <w:ind w:left="8769" w:hanging="361"/>
      </w:pPr>
      <w:rPr>
        <w:rFonts w:hint="default"/>
        <w:lang w:val="en-US" w:eastAsia="en-US" w:bidi="ar-SA"/>
      </w:rPr>
    </w:lvl>
  </w:abstractNum>
  <w:abstractNum w:abstractNumId="5" w15:restartNumberingAfterBreak="0">
    <w:nsid w:val="6CDF7306"/>
    <w:multiLevelType w:val="hybridMultilevel"/>
    <w:tmpl w:val="A4283FDA"/>
    <w:lvl w:ilvl="0" w:tplc="10000019">
      <w:start w:val="1"/>
      <w:numFmt w:val="lowerLetter"/>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6" w15:restartNumberingAfterBreak="0">
    <w:nsid w:val="74D26048"/>
    <w:multiLevelType w:val="hybridMultilevel"/>
    <w:tmpl w:val="FD7050CA"/>
    <w:lvl w:ilvl="0" w:tplc="ABD6BDCE">
      <w:start w:val="1"/>
      <w:numFmt w:val="lowerLetter"/>
      <w:lvlText w:val="%1)"/>
      <w:lvlJc w:val="left"/>
      <w:pPr>
        <w:ind w:left="992" w:hanging="570"/>
        <w:jc w:val="left"/>
      </w:pPr>
      <w:rPr>
        <w:rFonts w:ascii="Segoe UI" w:eastAsia="Segoe UI" w:hAnsi="Segoe UI" w:cs="Segoe UI" w:hint="default"/>
        <w:b w:val="0"/>
        <w:bCs w:val="0"/>
        <w:i w:val="0"/>
        <w:iCs w:val="0"/>
        <w:spacing w:val="0"/>
        <w:w w:val="100"/>
        <w:sz w:val="24"/>
        <w:szCs w:val="24"/>
        <w:lang w:val="en-US" w:eastAsia="en-US" w:bidi="ar-SA"/>
      </w:rPr>
    </w:lvl>
    <w:lvl w:ilvl="1" w:tplc="FC12D74E">
      <w:start w:val="1"/>
      <w:numFmt w:val="lowerLetter"/>
      <w:lvlText w:val="%2)"/>
      <w:lvlJc w:val="left"/>
      <w:pPr>
        <w:ind w:left="992" w:hanging="426"/>
        <w:jc w:val="left"/>
      </w:pPr>
      <w:rPr>
        <w:rFonts w:ascii="Segoe UI" w:eastAsia="Segoe UI" w:hAnsi="Segoe UI" w:cs="Segoe UI" w:hint="default"/>
        <w:b w:val="0"/>
        <w:bCs w:val="0"/>
        <w:i w:val="0"/>
        <w:iCs w:val="0"/>
        <w:spacing w:val="0"/>
        <w:w w:val="100"/>
        <w:sz w:val="24"/>
        <w:szCs w:val="24"/>
        <w:lang w:val="en-US" w:eastAsia="en-US" w:bidi="ar-SA"/>
      </w:rPr>
    </w:lvl>
    <w:lvl w:ilvl="2" w:tplc="8BB883F4">
      <w:numFmt w:val="bullet"/>
      <w:lvlText w:val="•"/>
      <w:lvlJc w:val="left"/>
      <w:pPr>
        <w:ind w:left="2949" w:hanging="426"/>
      </w:pPr>
      <w:rPr>
        <w:rFonts w:hint="default"/>
        <w:lang w:val="en-US" w:eastAsia="en-US" w:bidi="ar-SA"/>
      </w:rPr>
    </w:lvl>
    <w:lvl w:ilvl="3" w:tplc="B5AAAB8A">
      <w:numFmt w:val="bullet"/>
      <w:lvlText w:val="•"/>
      <w:lvlJc w:val="left"/>
      <w:pPr>
        <w:ind w:left="3923" w:hanging="426"/>
      </w:pPr>
      <w:rPr>
        <w:rFonts w:hint="default"/>
        <w:lang w:val="en-US" w:eastAsia="en-US" w:bidi="ar-SA"/>
      </w:rPr>
    </w:lvl>
    <w:lvl w:ilvl="4" w:tplc="550C35AA">
      <w:numFmt w:val="bullet"/>
      <w:lvlText w:val="•"/>
      <w:lvlJc w:val="left"/>
      <w:pPr>
        <w:ind w:left="4898" w:hanging="426"/>
      </w:pPr>
      <w:rPr>
        <w:rFonts w:hint="default"/>
        <w:lang w:val="en-US" w:eastAsia="en-US" w:bidi="ar-SA"/>
      </w:rPr>
    </w:lvl>
    <w:lvl w:ilvl="5" w:tplc="3EC6AFF0">
      <w:numFmt w:val="bullet"/>
      <w:lvlText w:val="•"/>
      <w:lvlJc w:val="left"/>
      <w:pPr>
        <w:ind w:left="5873" w:hanging="426"/>
      </w:pPr>
      <w:rPr>
        <w:rFonts w:hint="default"/>
        <w:lang w:val="en-US" w:eastAsia="en-US" w:bidi="ar-SA"/>
      </w:rPr>
    </w:lvl>
    <w:lvl w:ilvl="6" w:tplc="21A2CF44">
      <w:numFmt w:val="bullet"/>
      <w:lvlText w:val="•"/>
      <w:lvlJc w:val="left"/>
      <w:pPr>
        <w:ind w:left="6847" w:hanging="426"/>
      </w:pPr>
      <w:rPr>
        <w:rFonts w:hint="default"/>
        <w:lang w:val="en-US" w:eastAsia="en-US" w:bidi="ar-SA"/>
      </w:rPr>
    </w:lvl>
    <w:lvl w:ilvl="7" w:tplc="F35471FA">
      <w:numFmt w:val="bullet"/>
      <w:lvlText w:val="•"/>
      <w:lvlJc w:val="left"/>
      <w:pPr>
        <w:ind w:left="7822" w:hanging="426"/>
      </w:pPr>
      <w:rPr>
        <w:rFonts w:hint="default"/>
        <w:lang w:val="en-US" w:eastAsia="en-US" w:bidi="ar-SA"/>
      </w:rPr>
    </w:lvl>
    <w:lvl w:ilvl="8" w:tplc="27FEAFF0">
      <w:numFmt w:val="bullet"/>
      <w:lvlText w:val="•"/>
      <w:lvlJc w:val="left"/>
      <w:pPr>
        <w:ind w:left="8797" w:hanging="426"/>
      </w:pPr>
      <w:rPr>
        <w:rFonts w:hint="default"/>
        <w:lang w:val="en-US" w:eastAsia="en-US" w:bidi="ar-SA"/>
      </w:rPr>
    </w:lvl>
  </w:abstractNum>
  <w:num w:numId="1" w16cid:durableId="744913106">
    <w:abstractNumId w:val="3"/>
  </w:num>
  <w:num w:numId="2" w16cid:durableId="1786650340">
    <w:abstractNumId w:val="6"/>
  </w:num>
  <w:num w:numId="3" w16cid:durableId="753934843">
    <w:abstractNumId w:val="0"/>
  </w:num>
  <w:num w:numId="4" w16cid:durableId="131873342">
    <w:abstractNumId w:val="1"/>
  </w:num>
  <w:num w:numId="5" w16cid:durableId="1601990676">
    <w:abstractNumId w:val="4"/>
  </w:num>
  <w:num w:numId="6" w16cid:durableId="1531920457">
    <w:abstractNumId w:val="5"/>
  </w:num>
  <w:num w:numId="7" w16cid:durableId="6556429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091"/>
    <w:rsid w:val="00004E1D"/>
    <w:rsid w:val="000A0E6F"/>
    <w:rsid w:val="000E0246"/>
    <w:rsid w:val="001118A6"/>
    <w:rsid w:val="00132579"/>
    <w:rsid w:val="00133F31"/>
    <w:rsid w:val="001605F9"/>
    <w:rsid w:val="001643DC"/>
    <w:rsid w:val="001A415D"/>
    <w:rsid w:val="001E4A9E"/>
    <w:rsid w:val="003F4A95"/>
    <w:rsid w:val="00451EDE"/>
    <w:rsid w:val="00524A77"/>
    <w:rsid w:val="00526E46"/>
    <w:rsid w:val="005540C1"/>
    <w:rsid w:val="005B222D"/>
    <w:rsid w:val="005E4E51"/>
    <w:rsid w:val="006F3F22"/>
    <w:rsid w:val="007A5091"/>
    <w:rsid w:val="007C589A"/>
    <w:rsid w:val="00825463"/>
    <w:rsid w:val="00896861"/>
    <w:rsid w:val="00905F06"/>
    <w:rsid w:val="0092374A"/>
    <w:rsid w:val="0098076F"/>
    <w:rsid w:val="00A15AD0"/>
    <w:rsid w:val="00A453A0"/>
    <w:rsid w:val="00AC4775"/>
    <w:rsid w:val="00B10A93"/>
    <w:rsid w:val="00B6526D"/>
    <w:rsid w:val="00B86811"/>
    <w:rsid w:val="00C36563"/>
    <w:rsid w:val="00C85C17"/>
    <w:rsid w:val="00C96B54"/>
    <w:rsid w:val="00CF5242"/>
    <w:rsid w:val="00D807B4"/>
    <w:rsid w:val="00DD5BB2"/>
    <w:rsid w:val="00E22486"/>
    <w:rsid w:val="00F01A59"/>
    <w:rsid w:val="00FA4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237B9"/>
  <w15:docId w15:val="{8DB4C663-D63E-495C-AF56-6213676D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Segoe UI" w:eastAsia="Segoe UI" w:hAnsi="Segoe UI" w:cs="Segoe UI"/>
    </w:rPr>
  </w:style>
  <w:style w:type="paragraph" w:styleId="Heading1">
    <w:name w:val="heading 1"/>
    <w:basedOn w:val="Normal"/>
    <w:uiPriority w:val="1"/>
    <w:qFormat/>
    <w:pPr>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20"/>
      <w:ind w:left="140"/>
    </w:pPr>
    <w:rPr>
      <w:rFonts w:ascii="Calibri" w:eastAsia="Calibri" w:hAnsi="Calibri" w:cs="Calibri"/>
      <w:b/>
      <w:bCs/>
      <w:sz w:val="40"/>
      <w:szCs w:val="40"/>
    </w:rPr>
  </w:style>
  <w:style w:type="paragraph" w:styleId="ListParagraph">
    <w:name w:val="List Paragraph"/>
    <w:basedOn w:val="Normal"/>
    <w:uiPriority w:val="1"/>
    <w:qFormat/>
    <w:pPr>
      <w:ind w:left="992" w:hanging="426"/>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5B222D"/>
    <w:rPr>
      <w:rFonts w:ascii="Tahoma" w:hAnsi="Tahoma" w:cs="Tahoma"/>
      <w:sz w:val="16"/>
      <w:szCs w:val="16"/>
    </w:rPr>
  </w:style>
  <w:style w:type="character" w:customStyle="1" w:styleId="BalloonTextChar">
    <w:name w:val="Balloon Text Char"/>
    <w:basedOn w:val="DefaultParagraphFont"/>
    <w:link w:val="BalloonText"/>
    <w:uiPriority w:val="99"/>
    <w:semiHidden/>
    <w:rsid w:val="005B222D"/>
    <w:rPr>
      <w:rFonts w:ascii="Tahoma" w:eastAsia="Segoe UI" w:hAnsi="Tahoma" w:cs="Tahoma"/>
      <w:sz w:val="16"/>
      <w:szCs w:val="16"/>
    </w:rPr>
  </w:style>
  <w:style w:type="character" w:styleId="Hyperlink">
    <w:name w:val="Hyperlink"/>
    <w:basedOn w:val="DefaultParagraphFont"/>
    <w:uiPriority w:val="99"/>
    <w:unhideWhenUsed/>
    <w:rsid w:val="00C36563"/>
    <w:rPr>
      <w:color w:val="0000FF" w:themeColor="hyperlink"/>
      <w:u w:val="single"/>
    </w:rPr>
  </w:style>
  <w:style w:type="paragraph" w:styleId="NormalWeb">
    <w:name w:val="Normal (Web)"/>
    <w:basedOn w:val="Normal"/>
    <w:uiPriority w:val="99"/>
    <w:semiHidden/>
    <w:unhideWhenUsed/>
    <w:rsid w:val="00451EDE"/>
    <w:pPr>
      <w:widowControl/>
      <w:autoSpaceDE/>
      <w:autoSpaceDN/>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524A77"/>
    <w:pPr>
      <w:widowControl/>
      <w:autoSpaceDE/>
      <w:autoSpaceDN/>
      <w:ind w:left="714" w:hanging="357"/>
      <w:jc w:val="both"/>
    </w:pPr>
    <w:rPr>
      <w:kern w:val="2"/>
      <w:lang w:val="en-AU"/>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4836026">
      <w:bodyDiv w:val="1"/>
      <w:marLeft w:val="0"/>
      <w:marRight w:val="0"/>
      <w:marTop w:val="0"/>
      <w:marBottom w:val="0"/>
      <w:divBdr>
        <w:top w:val="none" w:sz="0" w:space="0" w:color="auto"/>
        <w:left w:val="none" w:sz="0" w:space="0" w:color="auto"/>
        <w:bottom w:val="none" w:sz="0" w:space="0" w:color="auto"/>
        <w:right w:val="none" w:sz="0" w:space="0" w:color="auto"/>
      </w:divBdr>
    </w:div>
    <w:div w:id="12955956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ictheordermag@theorderofaustralia.asn.au"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347</Words>
  <Characters>1947</Characters>
  <Application>Microsoft Office Word</Application>
  <DocSecurity>0</DocSecurity>
  <Lines>58</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Harrington</dc:creator>
  <cp:lastModifiedBy>Fred Harrington OAM</cp:lastModifiedBy>
  <cp:revision>4</cp:revision>
  <dcterms:created xsi:type="dcterms:W3CDTF">2026-01-05T07:42:00Z</dcterms:created>
  <dcterms:modified xsi:type="dcterms:W3CDTF">2026-01-05T07:42:00Z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2023-08-23T00:00:00Z</vt:filetime>
  </property>
  <property fmtid="{D5CDD505-2E9C-101B-9397-08002B2CF9AE}" pid="3" name="Creator">
    <vt:lpwstr>Microsoft® Word 2010</vt:lpwstr>
  </property>
  <property fmtid="{D5CDD505-2E9C-101B-9397-08002B2CF9AE}" pid="4" name="LastSaved">
    <vt:filetime>2023-11-30T00:00:00Z</vt:filetime>
  </property>
  <property fmtid="{D5CDD505-2E9C-101B-9397-08002B2CF9AE}" pid="5" name="Producer">
    <vt:lpwstr>Microsoft® Word 2010</vt:lpwstr>
  </property>
</Properties>
</file>